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B666" w14:textId="77777777" w:rsidR="00445038" w:rsidRPr="00445038" w:rsidRDefault="00445038" w:rsidP="00445038">
      <w:pPr>
        <w:spacing w:before="100" w:beforeAutospacing="1" w:after="100" w:afterAutospacing="1" w:line="360" w:lineRule="auto"/>
        <w:jc w:val="center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b/>
          <w:bCs/>
          <w:kern w:val="36"/>
          <w:lang w:eastAsia="pl-PL"/>
          <w14:ligatures w14:val="none"/>
        </w:rPr>
        <w:t>OŚWIADCZENIE GWARANCYJNE SKLEPU ELEKTROMANIACY.PL</w:t>
      </w:r>
    </w:p>
    <w:p w14:paraId="25B93608" w14:textId="77777777" w:rsidR="00445038" w:rsidRPr="00445038" w:rsidRDefault="00445038" w:rsidP="00445038">
      <w:pPr>
        <w:spacing w:before="100" w:beforeAutospacing="1" w:after="100" w:afterAutospacing="1" w:line="360" w:lineRule="auto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b/>
          <w:bCs/>
          <w:kern w:val="36"/>
          <w:lang w:eastAsia="pl-PL"/>
          <w14:ligatures w14:val="none"/>
        </w:rPr>
        <w:t>1. Okres obowiązywania gwarancji</w:t>
      </w:r>
    </w:p>
    <w:p w14:paraId="4D5A959D" w14:textId="77777777" w:rsidR="00445038" w:rsidRPr="00445038" w:rsidRDefault="00445038" w:rsidP="0044503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Standardowy okres: Gwarancja na produkty wynosi 24 miesiące, licząc od dnia zakupu (wydania produktu Klientowi).</w:t>
      </w:r>
    </w:p>
    <w:p w14:paraId="272A9788" w14:textId="77777777" w:rsidR="00445038" w:rsidRPr="00445038" w:rsidRDefault="00445038" w:rsidP="0044503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Wydłużona ochrona: W szczególnych przypadkach okres ten może zostać wydłużony dla wybranych produktów, konkretnych producentów lub w ramach akcji promocyjnych.</w:t>
      </w:r>
    </w:p>
    <w:p w14:paraId="2803FAAC" w14:textId="77777777" w:rsidR="00445038" w:rsidRPr="00445038" w:rsidRDefault="00445038" w:rsidP="0044503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Pierwszeństwo informacji: Szczegółowa długość gwarancji jest każdorazowo podana na karcie produktu w zakładce „Gwarancja”. Informacje tam zawarte są wiążące i mają pierwszeństwo przed niniejszym oświadczeniem.</w:t>
      </w:r>
    </w:p>
    <w:p w14:paraId="3BB47027" w14:textId="77777777" w:rsidR="00445038" w:rsidRPr="00445038" w:rsidRDefault="00445038" w:rsidP="00445038">
      <w:p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b/>
          <w:bCs/>
          <w:kern w:val="36"/>
          <w:lang w:eastAsia="pl-PL"/>
          <w14:ligatures w14:val="none"/>
        </w:rPr>
        <w:t>2. Obowiązki Gwaranta i logistyka (Art. 580 KC)</w:t>
      </w:r>
    </w:p>
    <w:p w14:paraId="5BDC9836" w14:textId="69CFBAE6" w:rsidR="00445038" w:rsidRPr="00445038" w:rsidRDefault="00445038" w:rsidP="0044503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Koszty transportu: Sprzedawca ponosi wszelkie koszty związane z reklamacją, w tym opłaty pocztowe, koszty przewozu, robocizny oraz materiałów.</w:t>
      </w:r>
    </w:p>
    <w:p w14:paraId="744CA3C1" w14:textId="75A89DBE" w:rsidR="00445038" w:rsidRPr="00445038" w:rsidRDefault="00445038" w:rsidP="0044503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Sposób wysyłki: Klient może uzyskać od Sprzedawcy bezpłatną etykietę z listem przewozowym, kontaktując się pod adresem: sklep@elektromaniacy.pl.</w:t>
      </w:r>
    </w:p>
    <w:p w14:paraId="3B332B8F" w14:textId="77777777" w:rsidR="00445038" w:rsidRPr="00445038" w:rsidRDefault="00445038" w:rsidP="0044503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Produkty wielkogabarytowe: Jeśli dostarczenie produktu jest nadmiernie utrudnione (np. ze względu na rodzaj lub sposób montażu), Klient udostępnia produkt w miejscu, w którym się on znajduje.</w:t>
      </w:r>
    </w:p>
    <w:p w14:paraId="351ADDF3" w14:textId="77777777" w:rsidR="00445038" w:rsidRPr="00445038" w:rsidRDefault="00445038" w:rsidP="0044503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Ryzyko: Gwarant odpowiada za przypadkową utratę lub uszkodzenie towaru od momentu jego odebrania od Klienta do czasu zwrotu po naprawie/wymianie.</w:t>
      </w:r>
    </w:p>
    <w:p w14:paraId="62C17450" w14:textId="77777777" w:rsidR="00445038" w:rsidRPr="00445038" w:rsidRDefault="00445038" w:rsidP="00445038">
      <w:p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b/>
          <w:bCs/>
          <w:kern w:val="36"/>
          <w:lang w:eastAsia="pl-PL"/>
          <w14:ligatures w14:val="none"/>
        </w:rPr>
        <w:t>3. Terminy rozpatrzenia i realizacji</w:t>
      </w:r>
    </w:p>
    <w:p w14:paraId="0F52959F" w14:textId="6CFC72D7" w:rsidR="00445038" w:rsidRPr="00445038" w:rsidRDefault="00445038" w:rsidP="004450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Termin standardowy: Rozpatrzenie zgłoszenia następuje w ciągu 14 dni od dostarczenia produktu do serwisu lub sprzedawcy.</w:t>
      </w:r>
    </w:p>
    <w:p w14:paraId="6E42BA11" w14:textId="77777777" w:rsidR="00445038" w:rsidRPr="00445038" w:rsidRDefault="00445038" w:rsidP="004450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Termin wydłużony (30-60 dni): Realizacja naprawy może ulec wydłużeniu w szczególnych sytuacjach, takich jak:</w:t>
      </w:r>
    </w:p>
    <w:p w14:paraId="10E91F0E" w14:textId="77777777" w:rsidR="00445038" w:rsidRPr="00445038" w:rsidRDefault="00445038" w:rsidP="00445038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konieczność sprowadzenia specjalistycznych części zamiennych,</w:t>
      </w:r>
    </w:p>
    <w:p w14:paraId="5A591FBF" w14:textId="77777777" w:rsidR="00445038" w:rsidRPr="00445038" w:rsidRDefault="00445038" w:rsidP="00445038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wysyłka produktu do autoryzowanego serwisu poza granicami kraju,</w:t>
      </w:r>
    </w:p>
    <w:p w14:paraId="2823BD0D" w14:textId="77777777" w:rsidR="00445038" w:rsidRPr="00445038" w:rsidRDefault="00445038" w:rsidP="00445038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lastRenderedPageBreak/>
        <w:t>wystąpienie innych obiektywnych okoliczności niezależnych od sprzedawcy.</w:t>
      </w:r>
    </w:p>
    <w:p w14:paraId="7E186D51" w14:textId="77777777" w:rsidR="00445038" w:rsidRPr="00445038" w:rsidRDefault="00445038" w:rsidP="004450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Informowanie klienta: O każdym przypadku wydłużenia terminu Klient zostanie poinformowany drogą elektroniczną lub telefoniczną.</w:t>
      </w:r>
    </w:p>
    <w:p w14:paraId="0A26B537" w14:textId="77777777" w:rsidR="00445038" w:rsidRPr="00445038" w:rsidRDefault="00445038" w:rsidP="00445038">
      <w:p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b/>
          <w:bCs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b/>
          <w:bCs/>
          <w:kern w:val="36"/>
          <w:lang w:eastAsia="pl-PL"/>
          <w14:ligatures w14:val="none"/>
        </w:rPr>
        <w:t>4. Sposób złożenia reklamacji</w:t>
      </w:r>
    </w:p>
    <w:p w14:paraId="0A02AAF8" w14:textId="77777777" w:rsidR="00445038" w:rsidRPr="00445038" w:rsidRDefault="00445038" w:rsidP="00445038">
      <w:p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Reklamację można zgłosić w dowolnej formie:</w:t>
      </w:r>
    </w:p>
    <w:p w14:paraId="2365911C" w14:textId="77777777" w:rsidR="00445038" w:rsidRPr="00445038" w:rsidRDefault="00445038" w:rsidP="0044503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Online (RMA): Przez system na stronie https://elektromaniacy.pl/pl/rma-open.html.</w:t>
      </w:r>
    </w:p>
    <w:p w14:paraId="0A7CAEAD" w14:textId="77777777" w:rsidR="00445038" w:rsidRPr="00445038" w:rsidRDefault="00445038" w:rsidP="0044503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E-mail: Na adres sklep@elektromaniacy.pl.</w:t>
      </w:r>
    </w:p>
    <w:p w14:paraId="4CA0F251" w14:textId="52DE5E70" w:rsidR="00445038" w:rsidRPr="00445038" w:rsidRDefault="00445038" w:rsidP="0044503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Pisemnie: Na adres siedziby: ul. Żółkiewskiego 12, 87-100 Toruń.</w:t>
      </w:r>
    </w:p>
    <w:p w14:paraId="557CF4C0" w14:textId="77777777" w:rsidR="00445038" w:rsidRPr="00445038" w:rsidRDefault="00445038" w:rsidP="00445038">
      <w:p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 xml:space="preserve">5. </w:t>
      </w:r>
      <w:r w:rsidRPr="00445038">
        <w:rPr>
          <w:rFonts w:eastAsia="Times New Roman" w:cs="Times New Roman"/>
          <w:b/>
          <w:bCs/>
          <w:kern w:val="36"/>
          <w:lang w:eastAsia="pl-PL"/>
          <w14:ligatures w14:val="none"/>
        </w:rPr>
        <w:t>Informacje prawne</w:t>
      </w:r>
    </w:p>
    <w:p w14:paraId="35C65619" w14:textId="77777777" w:rsidR="00445038" w:rsidRPr="00445038" w:rsidRDefault="00445038" w:rsidP="0044503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Niezależność uprawnień: Gwarancja nie wyłącza, nie ogranicza ani nie zawiesza uprawnień Klienta wynikających z przepisów o braku zgodności produktu z umową (rękojmi).</w:t>
      </w:r>
    </w:p>
    <w:p w14:paraId="14E1C996" w14:textId="77777777" w:rsidR="00445038" w:rsidRPr="00445038" w:rsidRDefault="00445038" w:rsidP="0044503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0"/>
        <w:rPr>
          <w:rFonts w:eastAsia="Times New Roman" w:cs="Times New Roman"/>
          <w:kern w:val="36"/>
          <w:lang w:eastAsia="pl-PL"/>
          <w14:ligatures w14:val="none"/>
        </w:rPr>
      </w:pPr>
      <w:r w:rsidRPr="00445038">
        <w:rPr>
          <w:rFonts w:eastAsia="Times New Roman" w:cs="Times New Roman"/>
          <w:kern w:val="36"/>
          <w:lang w:eastAsia="pl-PL"/>
          <w14:ligatures w14:val="none"/>
        </w:rPr>
        <w:t>Zawieszenie terminów: Podczas korzystania z gwarancji, bieg terminu na wykonanie uprawnień z tytułu niezgodności z umową zostaje zawieszony od dnia zawiadomienia o wadzie.</w:t>
      </w:r>
    </w:p>
    <w:p w14:paraId="58073BAA" w14:textId="52BAC49D" w:rsidR="00F27006" w:rsidRPr="00F27006" w:rsidRDefault="00F27006" w:rsidP="004450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sectPr w:rsidR="00F27006" w:rsidRPr="00F2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9E2"/>
    <w:multiLevelType w:val="multilevel"/>
    <w:tmpl w:val="B7C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96247"/>
    <w:multiLevelType w:val="multilevel"/>
    <w:tmpl w:val="F640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A1D53"/>
    <w:multiLevelType w:val="multilevel"/>
    <w:tmpl w:val="B7C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A3B30"/>
    <w:multiLevelType w:val="multilevel"/>
    <w:tmpl w:val="B7C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B7FEA"/>
    <w:multiLevelType w:val="multilevel"/>
    <w:tmpl w:val="B7C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E1823"/>
    <w:multiLevelType w:val="multilevel"/>
    <w:tmpl w:val="3A90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E039E"/>
    <w:multiLevelType w:val="multilevel"/>
    <w:tmpl w:val="B7C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03C95"/>
    <w:multiLevelType w:val="multilevel"/>
    <w:tmpl w:val="B7CA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1143">
    <w:abstractNumId w:val="7"/>
  </w:num>
  <w:num w:numId="2" w16cid:durableId="1838423313">
    <w:abstractNumId w:val="1"/>
  </w:num>
  <w:num w:numId="3" w16cid:durableId="1635792861">
    <w:abstractNumId w:val="5"/>
  </w:num>
  <w:num w:numId="4" w16cid:durableId="1110588923">
    <w:abstractNumId w:val="2"/>
  </w:num>
  <w:num w:numId="5" w16cid:durableId="498355202">
    <w:abstractNumId w:val="0"/>
  </w:num>
  <w:num w:numId="6" w16cid:durableId="1625697971">
    <w:abstractNumId w:val="3"/>
  </w:num>
  <w:num w:numId="7" w16cid:durableId="297616350">
    <w:abstractNumId w:val="4"/>
  </w:num>
  <w:num w:numId="8" w16cid:durableId="1978492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9"/>
    <w:rsid w:val="000B05DC"/>
    <w:rsid w:val="00152063"/>
    <w:rsid w:val="001C6547"/>
    <w:rsid w:val="00445038"/>
    <w:rsid w:val="00521965"/>
    <w:rsid w:val="007F6096"/>
    <w:rsid w:val="00937B82"/>
    <w:rsid w:val="00D508C9"/>
    <w:rsid w:val="00F2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91A9"/>
  <w15:chartTrackingRefBased/>
  <w15:docId w15:val="{663E4F48-EBC5-4E8E-B6D7-51C138BB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0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8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8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8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8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8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8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8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8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8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8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8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08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345</Words>
  <Characters>2114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Brunacki</dc:creator>
  <cp:keywords/>
  <dc:description/>
  <cp:lastModifiedBy>Łukasz Brunacki</cp:lastModifiedBy>
  <cp:revision>3</cp:revision>
  <dcterms:created xsi:type="dcterms:W3CDTF">2026-01-12T10:48:00Z</dcterms:created>
  <dcterms:modified xsi:type="dcterms:W3CDTF">2026-01-12T11:58:00Z</dcterms:modified>
</cp:coreProperties>
</file>